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DD" w:rsidRDefault="004E54DD" w:rsidP="004E54DD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Отравления ядовитыми грибами встречаются повсеместно. Среди 2500 разновидностей грибов, произрастающих в Европе, около 200 потенциально ядовиты. В России отравления вызывают 20–25 видов ядовитых грибов. По итогам 2017 года, на территории Липецкой области было зарегистрировано более 80 случаев отравлений, 3 из них закончились летальным исходом.</w:t>
      </w:r>
    </w:p>
    <w:p w:rsidR="004E54DD" w:rsidRDefault="004E54DD" w:rsidP="004E54DD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Наиболее известными ядовитыми грибами являются бледная поганка и мухомор, также для человека токсичны строчки и некоторые виды ложных опят.</w:t>
      </w:r>
    </w:p>
    <w:p w:rsidR="004E54DD" w:rsidRDefault="004E54DD" w:rsidP="004E54DD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Бледная поганка бывает желтого, зеленого и белого цвета. Две последние разновидности особенно ядовиты. Шляпка гриба содержит больше токсичных веществ, чем ножка. Кроме того, ядовитые вещества бледной поганки не разрушаются при термической обработке и могут сохраняться в течение многих лет. Практически одного гриба достаточно, чтобы вызвать смертельное отравление взрослого человека. Статистика неутешительна: летальность составляет свыше 50%.</w:t>
      </w:r>
    </w:p>
    <w:p w:rsidR="004E54DD" w:rsidRDefault="004E54DD" w:rsidP="004E54DD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Несколько полезных советов при сборе грибов:</w:t>
      </w:r>
    </w:p>
    <w:p w:rsidR="004E54DD" w:rsidRDefault="004E54DD" w:rsidP="004E54DD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- </w:t>
      </w:r>
      <w:r>
        <w:rPr>
          <w:rFonts w:ascii="Arial" w:hAnsi="Arial" w:cs="Arial"/>
          <w:color w:val="000000"/>
          <w:sz w:val="21"/>
          <w:szCs w:val="21"/>
        </w:rPr>
        <w:t>собирать необходимо только знакомые виды грибов;</w:t>
      </w:r>
    </w:p>
    <w:p w:rsidR="004E54DD" w:rsidRDefault="004E54DD" w:rsidP="004E54DD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- </w:t>
      </w:r>
      <w:r>
        <w:rPr>
          <w:rFonts w:ascii="Arial" w:hAnsi="Arial" w:cs="Arial"/>
          <w:color w:val="000000"/>
          <w:sz w:val="21"/>
          <w:szCs w:val="21"/>
        </w:rPr>
        <w:t>принеся домой, разложите грибы по видам;</w:t>
      </w:r>
    </w:p>
    <w:p w:rsidR="004E54DD" w:rsidRDefault="004E54DD" w:rsidP="004E54DD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- </w:t>
      </w:r>
      <w:r>
        <w:rPr>
          <w:rFonts w:ascii="Arial" w:hAnsi="Arial" w:cs="Arial"/>
          <w:color w:val="000000"/>
          <w:sz w:val="21"/>
          <w:szCs w:val="21"/>
        </w:rPr>
        <w:t>при обнаружении незнакомых видов грибов необходимо их выбросить.</w:t>
      </w:r>
    </w:p>
    <w:p w:rsidR="004E54DD" w:rsidRDefault="004E54DD" w:rsidP="004E54DD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Клинические проявления начинаются внезапно:</w:t>
      </w:r>
    </w:p>
    <w:p w:rsidR="004E54DD" w:rsidRDefault="004E54DD" w:rsidP="004E54DD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недомогание, слабость, неукротимая рвота, диарея;</w:t>
      </w:r>
    </w:p>
    <w:p w:rsidR="004E54DD" w:rsidRDefault="004E54DD" w:rsidP="004E54DD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постепенно нарастают слабость, нарушения водно-электролитного баланса;</w:t>
      </w:r>
    </w:p>
    <w:p w:rsidR="004E54DD" w:rsidRDefault="004E54DD" w:rsidP="004E54DD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на 2–3-й сутки развиваются признаки токсической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гепатопатии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(увеличение печени, желтуха, явления геморрагического диатеза), нефропатия, печеночно-почечная недостаточность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гепатаргия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анурия, кома).</w:t>
      </w:r>
    </w:p>
    <w:p w:rsidR="004E54DD" w:rsidRDefault="004E54DD" w:rsidP="004E54DD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 xml:space="preserve">При появлении первых симптомов </w:t>
      </w:r>
      <w:proofErr w:type="spellStart"/>
      <w:r>
        <w:rPr>
          <w:rStyle w:val="a3"/>
          <w:rFonts w:ascii="Arial" w:hAnsi="Arial" w:cs="Arial"/>
          <w:color w:val="000000"/>
          <w:sz w:val="21"/>
          <w:szCs w:val="21"/>
        </w:rPr>
        <w:t>отравления</w:t>
      </w:r>
      <w:r>
        <w:rPr>
          <w:rFonts w:ascii="Arial" w:hAnsi="Arial" w:cs="Arial"/>
          <w:color w:val="000000"/>
          <w:sz w:val="21"/>
          <w:szCs w:val="21"/>
        </w:rPr>
        <w:t>необходимо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промыть желудок, принять внутрь сорбент (активированный уголь,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энтеросгель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др.) и незамедлительно вызвать бригаду скорой помощи. Нарушения пищеварения у детей и пожилых людей часто приводят к осложнениям, поэтому для этих категорий больных госпитализация обязательна.</w:t>
      </w:r>
    </w:p>
    <w:p w:rsidR="004E54DD" w:rsidRDefault="004E54DD" w:rsidP="004E54DD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Style w:val="a3"/>
          <w:rFonts w:ascii="Arial" w:hAnsi="Arial" w:cs="Arial"/>
          <w:color w:val="000000"/>
          <w:sz w:val="21"/>
          <w:szCs w:val="21"/>
        </w:rPr>
        <w:t>ВНИМАНИЕ!</w:t>
      </w:r>
      <w:r>
        <w:rPr>
          <w:rFonts w:ascii="Arial" w:hAnsi="Arial" w:cs="Arial"/>
          <w:color w:val="000000"/>
          <w:sz w:val="21"/>
          <w:szCs w:val="21"/>
        </w:rPr>
        <w:t>Наличие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симптомов более чем через 6 часов после употребления грибов является показанием к обязательной госпитализации! Даже одного гриба достаточно, чтобы им отравилось несколько человек!</w:t>
      </w:r>
    </w:p>
    <w:p w:rsidR="004E54DD" w:rsidRDefault="004E54DD" w:rsidP="004E54DD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E54DD" w:rsidRDefault="004E54DD" w:rsidP="004E54DD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Липецкий областной центр медицинской профилактики напоминает: своевременно оказанная медицинская помощь</w:t>
      </w:r>
    </w:p>
    <w:p w:rsidR="004E54DD" w:rsidRDefault="004E54DD" w:rsidP="004E54DD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позволяет улучшить прогноз отравления!</w:t>
      </w:r>
    </w:p>
    <w:p w:rsidR="00E156C6" w:rsidRDefault="00E156C6">
      <w:bookmarkStart w:id="0" w:name="_GoBack"/>
      <w:bookmarkEnd w:id="0"/>
    </w:p>
    <w:sectPr w:rsidR="00E1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2B"/>
    <w:rsid w:val="00416C2B"/>
    <w:rsid w:val="004E54DD"/>
    <w:rsid w:val="00E1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83D09-6BED-4751-8DAB-4D552030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E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5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2019-07-29T10:42:00Z</dcterms:created>
  <dcterms:modified xsi:type="dcterms:W3CDTF">2019-07-29T10:42:00Z</dcterms:modified>
</cp:coreProperties>
</file>