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7D" w:rsidRPr="008F047D" w:rsidRDefault="008F047D" w:rsidP="008F047D">
      <w:pPr>
        <w:spacing w:after="225" w:line="240" w:lineRule="auto"/>
        <w:jc w:val="center"/>
        <w:outlineLvl w:val="0"/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</w:pPr>
      <w:r w:rsidRPr="008F047D"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  <w:t xml:space="preserve">Интересные </w:t>
      </w:r>
      <w:proofErr w:type="gramStart"/>
      <w:r w:rsidRPr="008F047D"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  <w:t>факты о гриппе</w:t>
      </w:r>
      <w:proofErr w:type="gramEnd"/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Остается немного времени до начала нового сезона гриппа. Вот несколько интересных фактов, связанных с этой болезнью.</w:t>
      </w: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1. ГРИППА БЕЗ ВЫСОКОЙ ТЕМПЕРАТУРЫ НЕ БЫВАЕТ!</w:t>
      </w: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Отличительным признаком гриппа является температура 38,5 – 39,0</w:t>
      </w:r>
      <w:proofErr w:type="gramStart"/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°С</w:t>
      </w:r>
      <w:proofErr w:type="gramEnd"/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 с первых часов болезни. Если у вас не так, скорее всего это инфекция, вызванная другим вирусом.</w:t>
      </w:r>
    </w:p>
    <w:p w:rsidR="008F047D" w:rsidRPr="008F047D" w:rsidRDefault="008F047D" w:rsidP="008F047D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267742AD" wp14:editId="4845B7EB">
            <wp:extent cx="2343150" cy="1381125"/>
            <wp:effectExtent l="0" t="0" r="0" b="9525"/>
            <wp:docPr id="1" name="Рисунок 9" descr="http://cgon.rospotrebnadzor.ru/upload/medialibrary/5cf/5cf852252dcf368004a7945ccaab9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gon.rospotrebnadzor.ru/upload/medialibrary/5cf/5cf852252dcf368004a7945ccaab902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2. ПРИ ГРИППЕ НЕ БЫВАЕТ НАСМОРКА.</w:t>
      </w: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В первые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:rsidR="008F047D" w:rsidRPr="008F047D" w:rsidRDefault="008F047D" w:rsidP="008F047D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184B0037" wp14:editId="105403E4">
            <wp:extent cx="1438275" cy="1724025"/>
            <wp:effectExtent l="0" t="0" r="9525" b="9525"/>
            <wp:docPr id="2" name="Рисунок 2" descr="http://cgon.rospotrebnadzor.ru/upload/medialibrary/c8e/c8e032ddfa5e59fa4823d58c746f7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gon.rospotrebnadzor.ru/upload/medialibrary/c8e/c8e032ddfa5e59fa4823d58c746f76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8F047D" w:rsidRPr="008F047D" w:rsidRDefault="008F047D" w:rsidP="008F047D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3. ВИРУС ГРИППА НЕ БОИТСЯ МОРОЗА.</w:t>
      </w: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</w:t>
      </w:r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lastRenderedPageBreak/>
        <w:t>действуют на вирус гриппа высушивание и температура выше 70°С.</w:t>
      </w:r>
    </w:p>
    <w:p w:rsidR="008F047D" w:rsidRPr="008F047D" w:rsidRDefault="008F047D" w:rsidP="008F047D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1C956DFE" wp14:editId="2BA95E79">
            <wp:extent cx="1266825" cy="1257300"/>
            <wp:effectExtent l="0" t="0" r="9525" b="0"/>
            <wp:docPr id="3" name="Рисунок 3" descr="http://cgon.rospotrebnadzor.ru/upload/medialibrary/f56/f56716836d8bf554bbd9f12bba27a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gon.rospotrebnadzor.ru/upload/medialibrary/f56/f56716836d8bf554bbd9f12bba27a3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4. ТАБЛЕТКИ ОТ ТЕМПЕРАТУРЫ ПОМОГАЮТ ГРИППУ РАСПРОСТРАНЯТЬСЯ ПО ОРГАНИЗМУ.</w:t>
      </w: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Ведь нормальная или слегка повышенная температура тела – это рай для вируса. При удовлетворительном самочувствии принимать жаропонижающие средства взрослым рекомендуется только при температуре выше 39</w:t>
      </w:r>
      <w:proofErr w:type="gramStart"/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°С</w:t>
      </w:r>
      <w:proofErr w:type="gramEnd"/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, детям – 38,5°С.</w:t>
      </w:r>
    </w:p>
    <w:p w:rsidR="008F047D" w:rsidRPr="008F047D" w:rsidRDefault="008F047D" w:rsidP="008F047D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74F3EC9A" wp14:editId="4CC8D2D8">
            <wp:extent cx="2266950" cy="1581150"/>
            <wp:effectExtent l="0" t="0" r="0" b="0"/>
            <wp:docPr id="4" name="Рисунок 4" descr="http://cgon.rospotrebnadzor.ru/upload/medialibrary/188/1888518847c61320523a5db1737270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gon.rospotrebnadzor.ru/upload/medialibrary/188/1888518847c61320523a5db1737270d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7D" w:rsidRPr="008F047D" w:rsidRDefault="008F047D" w:rsidP="008F047D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5.ГРИПП НЕ ЛЕЧИТСЯ АНТИБИОТИКАМИ.</w:t>
      </w: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Антибиотики действуют только на бактерии. Вирусы ничего общего с бактериями не имеют, следовательно, лечить антибиотиками вирусные заболевания, в том числе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 может назначить курс антибиотиков.</w:t>
      </w:r>
    </w:p>
    <w:p w:rsidR="008F047D" w:rsidRPr="008F047D" w:rsidRDefault="008F047D" w:rsidP="008F047D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6138E18A" wp14:editId="5E31486B">
            <wp:extent cx="2400300" cy="1800225"/>
            <wp:effectExtent l="0" t="0" r="0" b="9525"/>
            <wp:docPr id="5" name="Рисунок 5" descr="http://cgon.rospotrebnadzor.ru/upload/medialibrary/753/7534e16c6aaeaa430091ece50fcd1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gon.rospotrebnadzor.ru/upload/medialibrary/753/7534e16c6aaeaa430091ece50fcd12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6.  ПРИВИВКА ОТ ГРИППА НЕ МОЖЕТ ВЫЗВАТЬ ЗАБОЛЕВАНИЕ.</w:t>
      </w: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Ни одна вакцина не вызывает типичного заболевания. В процессе вакцинации в организм вводят или ослабленный вирус,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вакцинации. Антитела связываются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</w:r>
    </w:p>
    <w:p w:rsidR="008F047D" w:rsidRPr="008F047D" w:rsidRDefault="008F047D" w:rsidP="008F047D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45C49BAB" wp14:editId="2294BF4C">
            <wp:extent cx="2000250" cy="1495425"/>
            <wp:effectExtent l="0" t="0" r="0" b="9525"/>
            <wp:docPr id="6" name="Рисунок 6" descr="http://cgon.rospotrebnadzor.ru/upload/medialibrary/7cf/7cf3a5ceb00b97daaf5c5f6083af3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gon.rospotrebnadzor.ru/upload/medialibrary/7cf/7cf3a5ceb00b97daaf5c5f6083af3f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7. ПОСЛЕ НАЧАЛА ЭПИДЕМИИ ВАКЦИНАЦИЮ ПРОВОДИТЬ ПОЗДНО?</w:t>
      </w:r>
    </w:p>
    <w:p w:rsidR="008F047D" w:rsidRPr="008F047D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Оптимальным временем для проведения вакцинации против гриппа является осенний период – с сентября по ноябрь. Лучше </w:t>
      </w:r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lastRenderedPageBreak/>
        <w:t>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можно только вакцины с неживыми вирусами. Однако</w:t>
      </w:r>
      <w:proofErr w:type="gramStart"/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,</w:t>
      </w:r>
      <w:proofErr w:type="gramEnd"/>
      <w:r w:rsidRPr="008F047D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</w:r>
    </w:p>
    <w:p w:rsidR="008F047D" w:rsidRPr="008F047D" w:rsidRDefault="008F047D" w:rsidP="008F047D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047D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365AFD48" wp14:editId="5BB3808E">
            <wp:extent cx="4324350" cy="2962275"/>
            <wp:effectExtent l="0" t="0" r="0" b="9525"/>
            <wp:docPr id="7" name="Рисунок 7" descr="http://cgon.rospotrebnadzor.ru/upload/medialibrary/294/29439ab3f187e2a99137c0c742afe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gon.rospotrebnadzor.ru/upload/medialibrary/294/29439ab3f187e2a99137c0c742afef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C9" w:rsidRDefault="000D69C9">
      <w:bookmarkStart w:id="0" w:name="_GoBack"/>
      <w:bookmarkEnd w:id="0"/>
    </w:p>
    <w:sectPr w:rsidR="000D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1CB"/>
    <w:multiLevelType w:val="multilevel"/>
    <w:tmpl w:val="8658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FD"/>
    <w:rsid w:val="000D69C9"/>
    <w:rsid w:val="003427FD"/>
    <w:rsid w:val="008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430">
                      <w:marLeft w:val="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5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2019-11-29T09:54:00Z</dcterms:created>
  <dcterms:modified xsi:type="dcterms:W3CDTF">2019-11-29T09:55:00Z</dcterms:modified>
</cp:coreProperties>
</file>