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2E" w:rsidRPr="0057062E" w:rsidRDefault="0057062E" w:rsidP="0057062E">
      <w:pPr>
        <w:shd w:val="clear" w:color="auto" w:fill="FFFFFF"/>
        <w:spacing w:before="300" w:after="165" w:line="240" w:lineRule="auto"/>
        <w:outlineLvl w:val="1"/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</w:pPr>
      <w:r w:rsidRPr="0057062E"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  <w:t>Детские инфекционные болезн</w:t>
      </w:r>
      <w:r w:rsidR="00397C03">
        <w:rPr>
          <w:rFonts w:ascii="PT Sans" w:eastAsia="Times New Roman" w:hAnsi="PT Sans" w:cs="Times New Roman"/>
          <w:b/>
          <w:bCs/>
          <w:color w:val="111111"/>
          <w:kern w:val="36"/>
          <w:sz w:val="45"/>
          <w:szCs w:val="45"/>
          <w:lang w:eastAsia="ru-RU"/>
        </w:rPr>
        <w:t>и</w:t>
      </w:r>
      <w:bookmarkStart w:id="0" w:name="_GoBack"/>
      <w:bookmarkEnd w:id="0"/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00136497" wp14:editId="0306978D">
            <wp:extent cx="2286000" cy="2381250"/>
            <wp:effectExtent l="0" t="0" r="0" b="0"/>
            <wp:docPr id="1" name="Рисунок 1" descr="С детскими инфекционными болезнями родители сталкиваются чаще вс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 детскими инфекционными болезнями родители сталкиваются чаще все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это та патология, с которой родители сталкиваются чаще всего. Отчасти виной тому не до конца сформированный детский иммунитет, отчасти то, что эти заболевания весьма заразны, и ребенок успевает переболеть ими в детстве. Корь, ветрянка, скарлатина, паротит чаще всего встречаются именно у детей, хотя заразиться ими может и взрослый человек. Несмотря на то, что иммунитет взрослого человека уже значительно мощнее детского, детские инфекционные болезни у них протекают тяжелее.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Детские инфекционные болезни вызывают возбудители, проникшие в организм извне: бактерии, вирусы, грибки. Львиная доля этих возбудителей передается воздушно-капельным путем и обладает высокой вирулентностью, то есть способностью заражать. Именно поэтому распространение детских инфекций часто принимает характер эпидемий.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Заражению большого числа детей способствует еще и тот факт, что почти все детские инфекционные болезни имеют продромальный период. Так называется то время, когда возбудитель уже проник в организм, размножается там, но еще не проявил себя активно. Ребенок, пока идет скрытый период может чувствовать себя как обычно, а может ощущать легкое недомогание, которое часто принимают за капризы или усталость. Несмотря на отсутствие симптомов, во время продромального периода человек уже является распространителем инфекции.</w:t>
      </w:r>
    </w:p>
    <w:p w:rsidR="0057062E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Детские инфекционные болезни имеют сходные начальные признаки. Как правило, развернутая стадия заболевания начинается остро, с подъема температуры, резкого недомогания, головной боли, боли в горле, насморка, а у маленьких детей все это </w:t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lastRenderedPageBreak/>
        <w:t xml:space="preserve">может сопровождаться рвотой и поносом. Из-за </w:t>
      </w:r>
      <w:r w:rsidRPr="0057062E">
        <w:rPr>
          <w:rFonts w:ascii="PT Sans" w:eastAsia="Times New Roman" w:hAnsi="PT Sans" w:cs="Times New Roman"/>
          <w:noProof/>
          <w:color w:val="111111"/>
          <w:sz w:val="26"/>
          <w:szCs w:val="26"/>
          <w:lang w:eastAsia="ru-RU"/>
        </w:rPr>
        <w:drawing>
          <wp:inline distT="0" distB="0" distL="0" distR="0" wp14:anchorId="2881A70B" wp14:editId="10F22B23">
            <wp:extent cx="2286000" cy="1724025"/>
            <wp:effectExtent l="0" t="0" r="0" b="9525"/>
            <wp:docPr id="2" name="Рисунок 2" descr="Лечение детских инфекционных болез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чение детских инфекционных болезн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подобной симптоматики вначале многие инфекции у детей принимаются за простуду, а характерные признаки заболевания (сыпь, увеличение желез и т.д.) появляются через день-два.</w:t>
      </w:r>
    </w:p>
    <w:p w:rsidR="00884F4D" w:rsidRPr="0057062E" w:rsidRDefault="0057062E" w:rsidP="0057062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</w:pPr>
      <w:proofErr w:type="gramStart"/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>К самым распространенным детским инфекционным болезням, помимо ОРВИ и гриппа, относятся корь, краснуха, скарлатина, эпидемический паротит (свинка), ветряная оспа, коклюш, дифтерия.</w:t>
      </w:r>
      <w:proofErr w:type="gramEnd"/>
      <w:r w:rsidRPr="0057062E">
        <w:rPr>
          <w:rFonts w:ascii="PT Sans" w:eastAsia="Times New Roman" w:hAnsi="PT Sans" w:cs="Times New Roman"/>
          <w:color w:val="111111"/>
          <w:sz w:val="26"/>
          <w:szCs w:val="26"/>
          <w:lang w:eastAsia="ru-RU"/>
        </w:rPr>
        <w:t xml:space="preserve"> И даже если ваш ребенок привит от всех инфекций, все же необходимо соблюдать эпидемиологический режим во время пика распространения заболеваний, а также укреплять иммунитет ребенка закаливанием и правильным питанием.</w:t>
      </w:r>
    </w:p>
    <w:sectPr w:rsidR="00884F4D" w:rsidRPr="005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1"/>
    <w:rsid w:val="00397C03"/>
    <w:rsid w:val="00545DB1"/>
    <w:rsid w:val="0057062E"/>
    <w:rsid w:val="008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2018-06-22T06:44:00Z</dcterms:created>
  <dcterms:modified xsi:type="dcterms:W3CDTF">2022-01-13T07:59:00Z</dcterms:modified>
</cp:coreProperties>
</file>