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4B" w:rsidRPr="0096374B" w:rsidRDefault="0096374B" w:rsidP="0096374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Fonts w:ascii="Arial" w:hAnsi="Arial" w:cs="Arial"/>
          <w:color w:val="000000"/>
          <w:sz w:val="32"/>
          <w:szCs w:val="21"/>
        </w:rPr>
        <w:t>В настоящее время желтая лихорадка остается единственным заболеванием, требующим проведения вакцинации при въезде в страны, в которых существует риск заражения этим заболеванием.</w:t>
      </w:r>
    </w:p>
    <w:p w:rsidR="0096374B" w:rsidRPr="0096374B" w:rsidRDefault="0096374B" w:rsidP="0096374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Fonts w:ascii="Arial" w:hAnsi="Arial" w:cs="Arial"/>
          <w:color w:val="000000"/>
          <w:sz w:val="32"/>
          <w:szCs w:val="21"/>
        </w:rPr>
        <w:t>В последние годы наблюдается активизация природных очагов желтой лихорадки в эндемичных районах. На территории Африки, Южной и Центральной Америки ежегодно регистрируются вспышки и спорадические случаи заболевания в отдельных странах.</w:t>
      </w:r>
    </w:p>
    <w:p w:rsidR="0096374B" w:rsidRPr="0096374B" w:rsidRDefault="0096374B" w:rsidP="0096374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Style w:val="a3"/>
          <w:rFonts w:ascii="Arial" w:hAnsi="Arial" w:cs="Arial"/>
          <w:color w:val="000000"/>
          <w:sz w:val="32"/>
          <w:szCs w:val="21"/>
        </w:rPr>
        <w:t>Желтая лихорадка - это трансмиссивное заболевание, переносчиками вируса являются комары. </w:t>
      </w:r>
      <w:r w:rsidRPr="0096374B">
        <w:rPr>
          <w:rFonts w:ascii="Arial" w:hAnsi="Arial" w:cs="Arial"/>
          <w:color w:val="000000"/>
          <w:sz w:val="32"/>
          <w:szCs w:val="21"/>
        </w:rPr>
        <w:t xml:space="preserve">Заболевание существует в двух эпидемиологических формах: лихорадка джунглей (передаётся комарами от заражённых обезьян) и лихорадка населённых пунктов (передастся комаром от человека к человеку). </w:t>
      </w:r>
      <w:proofErr w:type="gramStart"/>
      <w:r w:rsidRPr="0096374B">
        <w:rPr>
          <w:rFonts w:ascii="Arial" w:hAnsi="Arial" w:cs="Arial"/>
          <w:color w:val="000000"/>
          <w:sz w:val="32"/>
          <w:szCs w:val="21"/>
        </w:rPr>
        <w:t>Последняя</w:t>
      </w:r>
      <w:proofErr w:type="gramEnd"/>
      <w:r w:rsidRPr="0096374B">
        <w:rPr>
          <w:rFonts w:ascii="Arial" w:hAnsi="Arial" w:cs="Arial"/>
          <w:color w:val="000000"/>
          <w:sz w:val="32"/>
          <w:szCs w:val="21"/>
        </w:rPr>
        <w:t xml:space="preserve"> вызывает большинство вспышек и эпидемий.</w:t>
      </w:r>
    </w:p>
    <w:p w:rsidR="0096374B" w:rsidRPr="0096374B" w:rsidRDefault="0096374B" w:rsidP="0096374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Fonts w:ascii="Arial" w:hAnsi="Arial" w:cs="Arial"/>
          <w:color w:val="000000"/>
          <w:sz w:val="32"/>
          <w:szCs w:val="21"/>
        </w:rPr>
        <w:t>Профилактическая вакцинация против желтой лихорадки лиц, направляющихся в эндемичные по данной инфекции страны, является единственным и самым надежным средством предупреждения заболевания.</w:t>
      </w:r>
    </w:p>
    <w:p w:rsidR="0096374B" w:rsidRPr="0096374B" w:rsidRDefault="0096374B" w:rsidP="0096374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Fonts w:ascii="Arial" w:hAnsi="Arial" w:cs="Arial"/>
          <w:color w:val="000000"/>
          <w:sz w:val="32"/>
          <w:szCs w:val="21"/>
        </w:rPr>
        <w:t>Вакцины против желтой лихорадки обеспечивают защиту от инфекции по истечении 10 дней после проведения прививки и устойчивый пожизненный иммунитет после однократной вакцинации.</w:t>
      </w:r>
    </w:p>
    <w:p w:rsidR="0096374B" w:rsidRPr="0096374B" w:rsidRDefault="0096374B" w:rsidP="0096374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Fonts w:ascii="Arial" w:hAnsi="Arial" w:cs="Arial"/>
          <w:color w:val="000000"/>
          <w:sz w:val="32"/>
          <w:szCs w:val="21"/>
        </w:rPr>
        <w:t>Вакцинации подлежат взрослые и дети с 9-месячного возраста. Лица, прошедшие вакцинацию, получают международное свидетельство о вакцинации или профилактике.</w:t>
      </w:r>
    </w:p>
    <w:p w:rsidR="0096374B" w:rsidRPr="0096374B" w:rsidRDefault="0096374B" w:rsidP="0096374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Fonts w:ascii="Arial" w:hAnsi="Arial" w:cs="Arial"/>
          <w:color w:val="000000"/>
          <w:sz w:val="32"/>
          <w:szCs w:val="21"/>
        </w:rPr>
        <w:t>В случаях имеющихся противопоказаний к проведению вакцинации врач-клиницист должен изложить причину медицинского отвода на английском или французском языках.</w:t>
      </w:r>
    </w:p>
    <w:p w:rsidR="0096374B" w:rsidRPr="0096374B" w:rsidRDefault="0096374B" w:rsidP="0096374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Fonts w:ascii="Arial" w:hAnsi="Arial" w:cs="Arial"/>
          <w:color w:val="000000"/>
          <w:sz w:val="32"/>
          <w:szCs w:val="21"/>
        </w:rPr>
        <w:t>Свидетельства о вакцинации полностью заполняются на английском или французском языках, в дополнение - на русском языке. На свидетельстве обязательно проставляется штамп учреждения, где проведена процедура. Свидетельства о вакцинации считаются индивидуальным документом.</w:t>
      </w:r>
    </w:p>
    <w:p w:rsidR="0096374B" w:rsidRPr="0096374B" w:rsidRDefault="0096374B" w:rsidP="0096374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Fonts w:ascii="Arial" w:hAnsi="Arial" w:cs="Arial"/>
          <w:color w:val="000000"/>
          <w:sz w:val="32"/>
          <w:szCs w:val="21"/>
        </w:rPr>
        <w:lastRenderedPageBreak/>
        <w:t>Ежегодно ВОЗ публикует перечень стран, в которых существует наличие риска передачи желтой лихорадки, а также перечень стран, при въезде в которые требуется наличие международного свидетельства о вакцинации путешественников.</w:t>
      </w:r>
    </w:p>
    <w:p w:rsidR="0096374B" w:rsidRPr="0096374B" w:rsidRDefault="0096374B" w:rsidP="0096374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Fonts w:ascii="Arial" w:hAnsi="Arial" w:cs="Arial"/>
          <w:color w:val="000000"/>
          <w:sz w:val="32"/>
          <w:szCs w:val="21"/>
        </w:rPr>
        <w:t>Лица, совершающие поездку без свидетельства о вакцинации против ЖЛ, могут быть подвергнуты карантину на период инкубационного периода (шесть дней), медицинскому обследованию или иным профилактическим мерам вплоть до отказа во въезде в страну.</w:t>
      </w:r>
    </w:p>
    <w:p w:rsidR="0096374B" w:rsidRPr="0096374B" w:rsidRDefault="0096374B" w:rsidP="0096374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Fonts w:ascii="Arial" w:hAnsi="Arial" w:cs="Arial"/>
          <w:color w:val="000000"/>
          <w:sz w:val="32"/>
          <w:szCs w:val="21"/>
        </w:rPr>
        <w:t>Транзитным пассажирам, находящимся в аэропорту более 12 часов, где имеется риск передачи ЖЛ, также необходимо иметь сведения о проведении вакцинации. Кроме того, ряд стран предъявляет требования о наличии свидетельства о вакцинации против ЖЛ у пассажиров, которые проследовали транзитом через аэропорт, находящийся на территории страны с риском передачи желтой лихорадки, независимо от времени транзитного нахождения.</w:t>
      </w:r>
      <w:bookmarkStart w:id="0" w:name="_GoBack"/>
      <w:bookmarkEnd w:id="0"/>
    </w:p>
    <w:p w:rsidR="0096374B" w:rsidRPr="0096374B" w:rsidRDefault="0096374B" w:rsidP="0096374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Fonts w:ascii="Arial" w:hAnsi="Arial" w:cs="Arial"/>
          <w:color w:val="000000"/>
          <w:sz w:val="32"/>
          <w:szCs w:val="21"/>
        </w:rPr>
        <w:t>Каждое государство самостоятельно определяет на своей территории центры вакцинации против желтой лихорадки, чтобы обеспечить качество и безопасность применяемых препаратов и процедур.</w:t>
      </w:r>
    </w:p>
    <w:p w:rsidR="0096374B" w:rsidRPr="0096374B" w:rsidRDefault="0096374B" w:rsidP="0096374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Fonts w:ascii="Arial" w:hAnsi="Arial" w:cs="Arial"/>
          <w:color w:val="000000"/>
          <w:sz w:val="32"/>
          <w:szCs w:val="21"/>
        </w:rPr>
        <w:t xml:space="preserve">В настоящее время в 49 субъектах Российской Федерации функционируют центры вакцинации против желтой лихорадки. Перечень центров вакцинации против ЖЛ ежегодно размещается на официальном сайте </w:t>
      </w:r>
      <w:proofErr w:type="spellStart"/>
      <w:r w:rsidRPr="0096374B">
        <w:rPr>
          <w:rFonts w:ascii="Arial" w:hAnsi="Arial" w:cs="Arial"/>
          <w:color w:val="000000"/>
          <w:sz w:val="32"/>
          <w:szCs w:val="21"/>
        </w:rPr>
        <w:t>Роспотребнадзора</w:t>
      </w:r>
      <w:proofErr w:type="spellEnd"/>
      <w:r w:rsidRPr="0096374B">
        <w:rPr>
          <w:rFonts w:ascii="Arial" w:hAnsi="Arial" w:cs="Arial"/>
          <w:color w:val="000000"/>
          <w:sz w:val="32"/>
          <w:szCs w:val="21"/>
        </w:rPr>
        <w:t>. В Липецкой области пройти вакцинацию можно в отделении иммунопрофилактики ГУЗ «Липецкая областная клиническая инфекционная больница» (г. Липецк, ул. Космонавтов, 37-А).</w:t>
      </w:r>
    </w:p>
    <w:p w:rsidR="0096374B" w:rsidRPr="0096374B" w:rsidRDefault="0096374B" w:rsidP="0096374B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Fonts w:ascii="Arial" w:hAnsi="Arial" w:cs="Arial"/>
          <w:color w:val="000000"/>
          <w:sz w:val="32"/>
          <w:szCs w:val="21"/>
        </w:rPr>
        <w:t> </w:t>
      </w:r>
    </w:p>
    <w:p w:rsidR="0096374B" w:rsidRPr="0096374B" w:rsidRDefault="0096374B" w:rsidP="0096374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Style w:val="a4"/>
          <w:rFonts w:ascii="inherit" w:hAnsi="inherit" w:cs="Arial"/>
          <w:color w:val="000000"/>
          <w:sz w:val="29"/>
          <w:szCs w:val="21"/>
          <w:bdr w:val="none" w:sz="0" w:space="0" w:color="auto" w:frame="1"/>
        </w:rPr>
        <w:t>Информация подготовлена ГУЗОТ «</w:t>
      </w:r>
      <w:proofErr w:type="spellStart"/>
      <w:r w:rsidRPr="0096374B">
        <w:rPr>
          <w:rStyle w:val="a4"/>
          <w:rFonts w:ascii="inherit" w:hAnsi="inherit" w:cs="Arial"/>
          <w:color w:val="000000"/>
          <w:sz w:val="29"/>
          <w:szCs w:val="21"/>
          <w:bdr w:val="none" w:sz="0" w:space="0" w:color="auto" w:frame="1"/>
        </w:rPr>
        <w:t>ЦОЗиМП</w:t>
      </w:r>
      <w:proofErr w:type="spellEnd"/>
      <w:r w:rsidRPr="0096374B">
        <w:rPr>
          <w:rStyle w:val="a4"/>
          <w:rFonts w:ascii="inherit" w:hAnsi="inherit" w:cs="Arial"/>
          <w:color w:val="000000"/>
          <w:sz w:val="29"/>
          <w:szCs w:val="21"/>
          <w:bdr w:val="none" w:sz="0" w:space="0" w:color="auto" w:frame="1"/>
        </w:rPr>
        <w:t>»</w:t>
      </w:r>
    </w:p>
    <w:p w:rsidR="0096374B" w:rsidRPr="0096374B" w:rsidRDefault="0096374B" w:rsidP="0096374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21"/>
        </w:rPr>
      </w:pPr>
      <w:r w:rsidRPr="0096374B">
        <w:rPr>
          <w:rStyle w:val="a4"/>
          <w:rFonts w:ascii="inherit" w:hAnsi="inherit" w:cs="Arial"/>
          <w:color w:val="000000"/>
          <w:sz w:val="29"/>
          <w:szCs w:val="21"/>
          <w:bdr w:val="none" w:sz="0" w:space="0" w:color="auto" w:frame="1"/>
        </w:rPr>
        <w:t xml:space="preserve">по материалам </w:t>
      </w:r>
      <w:proofErr w:type="spellStart"/>
      <w:r w:rsidRPr="0096374B">
        <w:rPr>
          <w:rStyle w:val="a4"/>
          <w:rFonts w:ascii="inherit" w:hAnsi="inherit" w:cs="Arial"/>
          <w:color w:val="000000"/>
          <w:sz w:val="29"/>
          <w:szCs w:val="21"/>
          <w:bdr w:val="none" w:sz="0" w:space="0" w:color="auto" w:frame="1"/>
        </w:rPr>
        <w:t>Роспотребнадзора</w:t>
      </w:r>
      <w:proofErr w:type="spellEnd"/>
    </w:p>
    <w:p w:rsidR="00AC556F" w:rsidRDefault="00AC556F"/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D"/>
    <w:rsid w:val="0096374B"/>
    <w:rsid w:val="00AC556F"/>
    <w:rsid w:val="00D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6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374B"/>
    <w:rPr>
      <w:b/>
      <w:bCs/>
    </w:rPr>
  </w:style>
  <w:style w:type="character" w:styleId="a4">
    <w:name w:val="Emphasis"/>
    <w:basedOn w:val="a0"/>
    <w:uiPriority w:val="20"/>
    <w:qFormat/>
    <w:rsid w:val="009637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6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374B"/>
    <w:rPr>
      <w:b/>
      <w:bCs/>
    </w:rPr>
  </w:style>
  <w:style w:type="character" w:styleId="a4">
    <w:name w:val="Emphasis"/>
    <w:basedOn w:val="a0"/>
    <w:uiPriority w:val="20"/>
    <w:qFormat/>
    <w:rsid w:val="00963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3</cp:revision>
  <dcterms:created xsi:type="dcterms:W3CDTF">2021-04-15T08:54:00Z</dcterms:created>
  <dcterms:modified xsi:type="dcterms:W3CDTF">2021-04-15T08:54:00Z</dcterms:modified>
</cp:coreProperties>
</file>