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BA" w:rsidRDefault="00D065BA" w:rsidP="00D065B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</w:pPr>
      <w:r w:rsidRPr="00D065BA"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  <w:t xml:space="preserve">Мифы о </w:t>
      </w:r>
      <w:proofErr w:type="spellStart"/>
      <w:r w:rsidRPr="00D065BA"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  <w:t>коронави</w:t>
      </w:r>
      <w:r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  <w:t>рус</w:t>
      </w:r>
      <w:r w:rsidR="00B92FEB"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  <w:t>е</w:t>
      </w:r>
      <w:bookmarkStart w:id="0" w:name="_GoBack"/>
      <w:bookmarkEnd w:id="0"/>
      <w:proofErr w:type="spellEnd"/>
    </w:p>
    <w:p w:rsidR="00D065BA" w:rsidRPr="00D065BA" w:rsidRDefault="00D065BA" w:rsidP="00D065B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</w:pPr>
    </w:p>
    <w:p w:rsidR="00D065BA" w:rsidRDefault="00D065BA" w:rsidP="00D06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5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-ФАКТ: вирус, вызывающий COVID-19, не передается через воду или при плавании.</w:t>
      </w:r>
    </w:p>
    <w:p w:rsidR="00D065BA" w:rsidRPr="00D065BA" w:rsidRDefault="00D065BA" w:rsidP="00D06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65BA" w:rsidRPr="00D065BA" w:rsidRDefault="00D065BA" w:rsidP="00D06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5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Вирусом, вызывающим COVID-19, нельзя заразиться через воду при плавании. Тем не менее, вирус распространяется при тесном контакте между людьми.</w:t>
      </w:r>
    </w:p>
    <w:p w:rsidR="00D065BA" w:rsidRPr="00D065BA" w:rsidRDefault="00D065BA" w:rsidP="00D06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5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РЕКОМЕНДУЕМЫЕ МЕРЫ ПРОФИЛАКТИКИ:</w:t>
      </w:r>
    </w:p>
    <w:p w:rsidR="00D065BA" w:rsidRDefault="00D065BA" w:rsidP="00D06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5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Избегайте мест большого скопления людей и поддерживайте с окружающими дистанцию не менее 1 метра, даже во время плавания или в помещениях бассейнов. Находясь вне воды, </w:t>
      </w:r>
      <w:hyperlink r:id="rId6" w:history="1">
        <w:r w:rsidRPr="00D065BA">
          <w:rPr>
            <w:rFonts w:ascii="Arial" w:eastAsia="Times New Roman" w:hAnsi="Arial" w:cs="Arial"/>
            <w:color w:val="83A857"/>
            <w:sz w:val="24"/>
            <w:szCs w:val="24"/>
            <w:lang w:eastAsia="ru-RU"/>
          </w:rPr>
          <w:t>носите маску</w:t>
        </w:r>
      </w:hyperlink>
      <w:r w:rsidRPr="00D065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 соблюдение физической дистанции невозможно. Часто </w:t>
      </w:r>
      <w:hyperlink r:id="rId7" w:history="1">
        <w:r w:rsidRPr="00D065BA">
          <w:rPr>
            <w:rFonts w:ascii="Arial" w:eastAsia="Times New Roman" w:hAnsi="Arial" w:cs="Arial"/>
            <w:color w:val="83A857"/>
            <w:sz w:val="24"/>
            <w:szCs w:val="24"/>
            <w:lang w:eastAsia="ru-RU"/>
          </w:rPr>
          <w:t>обрабатывайте руки</w:t>
        </w:r>
      </w:hyperlink>
      <w:r w:rsidRPr="00D065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 чихании и кашле прикрывайте рот и нос одноразовой салфеткой или локтевым сгибом, в случае плохого самочувствия оставайтесь дома.</w:t>
      </w:r>
    </w:p>
    <w:p w:rsidR="00D065BA" w:rsidRPr="00D065BA" w:rsidRDefault="00D065BA" w:rsidP="00D06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65BA" w:rsidRDefault="00D065BA" w:rsidP="00D06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5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Может ли вирус передаваться через обувь?</w:t>
      </w:r>
    </w:p>
    <w:p w:rsidR="00D065BA" w:rsidRPr="00D065BA" w:rsidRDefault="00D065BA" w:rsidP="00D06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65BA" w:rsidRPr="00D065BA" w:rsidRDefault="00D065BA" w:rsidP="00D06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5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Вероятность переноса вируса, вызывающего COVID-19, на обуви и заражения вирусом через обувь крайне низка. В качестве меры предосторожности, в частности в семьях с грудными или малолетними детьми, ползающими по полу или играющими на полу, обувь рекомендуется снимать и оставлять у входа. Это позволит предотвратить контакт ребенка с различными видами загрязнений, присутствующих на подошвах обуви.</w:t>
      </w:r>
    </w:p>
    <w:p w:rsidR="00D065BA" w:rsidRPr="00D065BA" w:rsidRDefault="00D065BA" w:rsidP="00D06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5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Подготовлено на основе материалов ВОЗ</w:t>
      </w:r>
    </w:p>
    <w:p w:rsidR="00D065BA" w:rsidRPr="00D065BA" w:rsidRDefault="00D065BA" w:rsidP="00D06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5B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9146739" wp14:editId="2EC8CB94">
            <wp:extent cx="4762500" cy="3305175"/>
            <wp:effectExtent l="0" t="0" r="0" b="9525"/>
            <wp:docPr id="1" name="Рисунок 1" descr="https://gnicpm.ru/wp-content/uploads/2020/12/novosti-6-22-12-15-500x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nicpm.ru/wp-content/uploads/2020/12/novosti-6-22-12-15-500x3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4B2" w:rsidRDefault="00E304B2"/>
    <w:sectPr w:rsidR="00E3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576D6"/>
    <w:multiLevelType w:val="multilevel"/>
    <w:tmpl w:val="5CF8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30305"/>
    <w:multiLevelType w:val="multilevel"/>
    <w:tmpl w:val="0542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BD"/>
    <w:rsid w:val="00B92FEB"/>
    <w:rsid w:val="00D065BA"/>
    <w:rsid w:val="00E304B2"/>
    <w:rsid w:val="00F1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8" w:color="82A95F"/>
            <w:right w:val="none" w:sz="0" w:space="0" w:color="auto"/>
          </w:divBdr>
        </w:div>
        <w:div w:id="6923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8415">
                  <w:marLeft w:val="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524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0179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44917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926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80662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gnicpm.ru/articles/zdorovyj-obraz-zhizni/kak-vybrat-antiseptik-dlya-ru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nicpm.ru/articles/paczientam-articles/ob-ispolzovanii-mnogorazovyh-i-odnorazovyh-masok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3</cp:revision>
  <dcterms:created xsi:type="dcterms:W3CDTF">2021-03-23T11:47:00Z</dcterms:created>
  <dcterms:modified xsi:type="dcterms:W3CDTF">2021-05-17T08:26:00Z</dcterms:modified>
</cp:coreProperties>
</file>